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Lines="50" w:afterAutospacing="0" w:line="560" w:lineRule="exact"/>
        <w:jc w:val="center"/>
        <w:rPr>
          <w:rFonts w:hint="default" w:ascii="华文仿宋" w:hAnsi="华文仿宋" w:eastAsia="华文仿宋" w:cs="华文仿宋"/>
          <w:b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6"/>
          <w:szCs w:val="36"/>
          <w:lang w:val="en-US" w:eastAsia="zh-CN"/>
        </w:rPr>
        <w:t>北鱼集团市场化选聘职业经理人岗位要求及任职条件</w:t>
      </w:r>
    </w:p>
    <w:tbl>
      <w:tblPr>
        <w:tblStyle w:val="6"/>
        <w:tblpPr w:leftFromText="180" w:rightFromText="180" w:vertAnchor="text" w:tblpXSpec="center" w:tblpY="1"/>
        <w:tblOverlap w:val="never"/>
        <w:tblW w:w="14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47"/>
        <w:gridCol w:w="1338"/>
        <w:gridCol w:w="897"/>
        <w:gridCol w:w="6044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8"/>
                <w:szCs w:val="28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北鱼渔业集团有限公司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副总经理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（销售管理方向）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1人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  <w:t>参与公司重大经营决策过程，并为公司战略性营销项目提供建议；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  <w:t>负责公司战略性大客户的开发、维护、管理及客户服务；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  <w:t>根据项目计划，制定销售政策和执行营销方案；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  <w:t>负责所辖业务部门业务规范、</w:t>
            </w:r>
            <w:bookmarkStart w:id="0" w:name="_GoBack"/>
            <w:bookmarkEnd w:id="0"/>
            <w:r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  <w:t>流程的建立，并对制度的执行进行监督和指导；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  <w:t>负责所辖业务部门销售计划的整体管理，包括销售计划制定、销售进度和销售预算的控制；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  <w:t>负责所辖业务的全面管理，包括市场推广、业务公关、项目跟进、实施、商务谈判、合同签订及售后服务等，并针对重点项目和重要客户、厂家进行跟踪和维护；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  <w:t>负责所辖业务相关费用的审核，并对实际效果负责；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  <w:t>负责所辖业务部门管理人才队伍的建设工作；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sz w:val="28"/>
                <w:szCs w:val="28"/>
                <w:highlight w:val="none"/>
                <w:lang w:val="zh-CN" w:eastAsia="zh-CN"/>
              </w:rPr>
              <w:t>完成公司领导交办的其他工作任务。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本科及以上学历，市场营销、经济管理、市场投资等相关专业；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具有10年（含）以上销售管理工作经验，具备良好的沟通合作技巧及丰富的团队建设经验；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具备先进的营销理念，责任心强，业绩突出，有较强的市场分析和应变能力；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有较好的计划、协调、团队领导和管理等综合能力，具有良好的人际沟通能力和团队合作精神。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1" w:hRule="atLeast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北鱼渔业集团有限公司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副总经理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（项目管理方向）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1人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负责公司中长期战略发展规划、年度重点工作计划的管理和落实工作；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负责行业政策的研究及资金申请管理工作，指导执行部门完成前期准备、资料上报、与上级部门对接等相关工作任务；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负责公司与项目相关的融资及合作工作，负责投资项目落地前管理工作；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负责对外合作及招商等事务的对接、管理及开展，并结合项目合作进行招商管理工作；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负责公司商标、各类资质认证工作；负责技术、产品自研、合作研发、知识产权等的管理工作；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负责土地及水资源租赁、合作相关工作的管理，以及后续项目的落地执行管理工作；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负责所辖业务部门管理人才队伍的建设和技能培训工作；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完成公司领导交办的其他工作任务。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本科及以上学历，金融类、投融资类、项目管理等相关专业；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具有10年（含）以上相关岗位工作经验，有渔业、养殖行业经验者优先。具备良好的沟通合作技巧、管理能力和执行能力；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做事踏实细心、严谨自律、有条理性，具有极强的责任心和敬业精神；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能承受较大工作压力，具备解决复杂问题的能力、独立工作能力、工作推进能力和极强的执行力。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0" w:hRule="atLeast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北鱼渔业集团有限公司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副总经理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（生产管理方向）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1人</w:t>
            </w:r>
          </w:p>
        </w:tc>
        <w:tc>
          <w:tcPr>
            <w:tcW w:w="6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组织建立和完善生产管理系统，编制生产计划，检查生产工作，确保生产任务的完成；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组织编制制造部月度生产计划，负责制造部日常生产指挥和协调调度，主持制造部内的生产调度会，及时解决生产过程中出现的问题，保证各项生产任务按时、按质地完成；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负责种业项目相关管理工作；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负责分管部门的预算管理工作，确保生产成本、原料等各项费用控制在年度计划之内；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负责安全生产管理工作，强化安全生产保障体系，健全安全生产责任制；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负责公司生产管理人员队伍建设，负责各类人才储备和培训工作，提高生产队伍的综合素质；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负责优化生产流程方案，建立完善生产相关制度，并监督制度的落地执行，提高生产效率；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完成公司领导交办的其他工作任务。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本科及以上学历，淡水养殖、鱼类养殖、生产管理类相关专业；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具有10年（含）以上相关岗位工作经验，有渔业、养殖行业经验者优先。具备良好的管理能力、执行能力和沟通合作技巧；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做事踏实细心、严谨自律、有条理性，具有极强的责任心和敬业精神；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highlight w:val="none"/>
                <w:lang w:val="en-US" w:eastAsia="zh-CN"/>
              </w:rPr>
              <w:t>能承受较大工作压力，具备解决复杂问题的能力、独立工作能力、工作推进能力和极强的执行力。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华文仿宋" w:hAnsi="华文仿宋" w:eastAsia="华文仿宋" w:cs="华文仿宋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sectPr>
      <w:pgSz w:w="16838" w:h="11906" w:orient="landscape"/>
      <w:pgMar w:top="930" w:right="1080" w:bottom="70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EF851B"/>
    <w:multiLevelType w:val="singleLevel"/>
    <w:tmpl w:val="BBEF851B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abstractNum w:abstractNumId="1">
    <w:nsid w:val="F3E01A32"/>
    <w:multiLevelType w:val="singleLevel"/>
    <w:tmpl w:val="F3E01A32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abstractNum w:abstractNumId="2">
    <w:nsid w:val="117CEE04"/>
    <w:multiLevelType w:val="singleLevel"/>
    <w:tmpl w:val="117CEE04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abstractNum w:abstractNumId="3">
    <w:nsid w:val="4DDFF487"/>
    <w:multiLevelType w:val="singleLevel"/>
    <w:tmpl w:val="4DDFF487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abstractNum w:abstractNumId="4">
    <w:nsid w:val="584AED98"/>
    <w:multiLevelType w:val="singleLevel"/>
    <w:tmpl w:val="584AED98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abstractNum w:abstractNumId="5">
    <w:nsid w:val="63C9EB1C"/>
    <w:multiLevelType w:val="singleLevel"/>
    <w:tmpl w:val="63C9EB1C"/>
    <w:lvl w:ilvl="0" w:tentative="0">
      <w:start w:val="1"/>
      <w:numFmt w:val="decimal"/>
      <w:suff w:val="nothing"/>
      <w:lvlText w:val="(%1)"/>
      <w:lvlJc w:val="left"/>
      <w:pPr>
        <w:ind w:left="320" w:firstLine="6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jBjNWJhZDk1YjU0YWIyYThmMDM1N2NiMjlmNjIifQ=="/>
  </w:docVars>
  <w:rsids>
    <w:rsidRoot w:val="00000000"/>
    <w:rsid w:val="02CD3DDA"/>
    <w:rsid w:val="05A507B2"/>
    <w:rsid w:val="06D83999"/>
    <w:rsid w:val="07477A0A"/>
    <w:rsid w:val="0DC46E16"/>
    <w:rsid w:val="0FCD038F"/>
    <w:rsid w:val="15A31E7B"/>
    <w:rsid w:val="19A57455"/>
    <w:rsid w:val="24B6415E"/>
    <w:rsid w:val="2E113DD6"/>
    <w:rsid w:val="31DE5DB4"/>
    <w:rsid w:val="342D3D10"/>
    <w:rsid w:val="34D43567"/>
    <w:rsid w:val="36297DFA"/>
    <w:rsid w:val="37FC6955"/>
    <w:rsid w:val="3F8F6D6A"/>
    <w:rsid w:val="40957D79"/>
    <w:rsid w:val="431D6BC5"/>
    <w:rsid w:val="46B300A5"/>
    <w:rsid w:val="491447E5"/>
    <w:rsid w:val="49E6426B"/>
    <w:rsid w:val="4DE72923"/>
    <w:rsid w:val="523B0E8A"/>
    <w:rsid w:val="5B266029"/>
    <w:rsid w:val="5E7A0890"/>
    <w:rsid w:val="5EA24983"/>
    <w:rsid w:val="61E71EE9"/>
    <w:rsid w:val="65091AAC"/>
    <w:rsid w:val="6D6C602E"/>
    <w:rsid w:val="741B1ED7"/>
    <w:rsid w:val="7A4509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3D3D3D"/>
      </a:dk1>
      <a:lt1>
        <a:sysClr val="window" lastClr="FF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1830</Words>
  <Characters>1903</Characters>
  <Lines>0</Lines>
  <Paragraphs>0</Paragraphs>
  <TotalTime>21</TotalTime>
  <ScaleCrop>false</ScaleCrop>
  <LinksUpToDate>false</LinksUpToDate>
  <CharactersWithSpaces>1906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2022-08-23T06:47:00Z</dcterms:created>
  <dc:creator>Administrator</dc:creator>
  <cp:lastModifiedBy>DuHX</cp:lastModifiedBy>
  <cp:lastPrinted>2022-10-21T08:35:00Z</cp:lastPrinted>
  <dcterms:modified xsi:type="dcterms:W3CDTF">2023-05-25T05:08:17Z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13D37B361EB9482995706E914678DD0C_13</vt:lpwstr>
  </property>
</Properties>
</file>